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18" w:rsidRPr="00666E18" w:rsidRDefault="00666E18" w:rsidP="005300A7">
      <w:pPr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E18">
        <w:rPr>
          <w:rFonts w:ascii="Times New Roman" w:eastAsia="Times New Roman" w:hAnsi="Times New Roman" w:cs="Times New Roman"/>
          <w:b/>
          <w:sz w:val="28"/>
          <w:szCs w:val="28"/>
        </w:rPr>
        <w:t>Извещение о проведении аукциона</w:t>
      </w:r>
    </w:p>
    <w:p w:rsidR="00B4368B" w:rsidRPr="00B4368B" w:rsidRDefault="00B4368B" w:rsidP="005300A7">
      <w:pPr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2D691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10 сентября</w:t>
      </w:r>
      <w:r w:rsidR="000B185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Pr="005300A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201</w:t>
      </w:r>
      <w:r w:rsidR="008748F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8</w:t>
      </w:r>
      <w:r w:rsidRPr="005300A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года</w:t>
      </w:r>
      <w:r w:rsidRPr="00B4368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аукциона </w:t>
      </w:r>
      <w:r w:rsidR="006A56A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на </w:t>
      </w:r>
      <w:r w:rsidRPr="00B4368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прав</w:t>
      </w:r>
      <w:r w:rsidR="006A56A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о </w:t>
      </w:r>
      <w:r w:rsidRPr="00B4368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заключени</w:t>
      </w:r>
      <w:r w:rsidR="006A56A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я</w:t>
      </w:r>
      <w:r w:rsidRPr="00B4368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договора аренды </w:t>
      </w:r>
      <w:r w:rsidRPr="00B4368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земельного участка.</w:t>
      </w:r>
      <w:bookmarkStart w:id="0" w:name="lots"/>
    </w:p>
    <w:p w:rsidR="00B4368B" w:rsidRPr="00B4368B" w:rsidRDefault="00B4368B" w:rsidP="00704D6E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аукциона - 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Право на заключение договора аренды сроком на 4 года </w:t>
      </w:r>
      <w:r w:rsidR="00404BA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 месяцев земельного участка</w:t>
      </w:r>
      <w:r w:rsidR="009465EF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9465EF" w:rsidRPr="00DF2A89">
        <w:rPr>
          <w:rFonts w:ascii="Times New Roman" w:eastAsia="Courier New" w:hAnsi="Times New Roman" w:cs="Courier New"/>
          <w:sz w:val="28"/>
          <w:szCs w:val="28"/>
          <w:lang w:eastAsia="en-US"/>
        </w:rPr>
        <w:t>земель, государственная собственность на которые не разграничена</w:t>
      </w:r>
      <w:r w:rsidRPr="00B4368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</w:t>
      </w:r>
      <w:r w:rsidR="00704D6E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704D6E" w:rsidRPr="00B4368B">
        <w:rPr>
          <w:rFonts w:ascii="Times New Roman" w:eastAsia="Times New Roman" w:hAnsi="Times New Roman" w:cs="Times New Roman"/>
          <w:sz w:val="28"/>
          <w:szCs w:val="28"/>
        </w:rPr>
        <w:t>кадастровы</w:t>
      </w:r>
      <w:r w:rsidR="00704D6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04D6E" w:rsidRPr="00B4368B">
        <w:rPr>
          <w:rFonts w:ascii="Times New Roman" w:eastAsia="Times New Roman" w:hAnsi="Times New Roman" w:cs="Times New Roman"/>
          <w:sz w:val="28"/>
          <w:szCs w:val="28"/>
        </w:rPr>
        <w:t xml:space="preserve"> номер</w:t>
      </w:r>
      <w:r w:rsidR="00704D6E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704D6E">
        <w:rPr>
          <w:rFonts w:ascii="Times New Roman" w:hAnsi="Times New Roman" w:cs="Times New Roman"/>
          <w:sz w:val="28"/>
          <w:szCs w:val="28"/>
        </w:rPr>
        <w:t>47:07:</w:t>
      </w:r>
      <w:r w:rsidR="002D6912">
        <w:rPr>
          <w:rFonts w:ascii="Times New Roman" w:hAnsi="Times New Roman" w:cs="Times New Roman"/>
          <w:sz w:val="28"/>
          <w:szCs w:val="28"/>
        </w:rPr>
        <w:t>1002002</w:t>
      </w:r>
      <w:r w:rsidR="00704D6E">
        <w:rPr>
          <w:rFonts w:ascii="Times New Roman" w:hAnsi="Times New Roman" w:cs="Times New Roman"/>
          <w:sz w:val="28"/>
          <w:szCs w:val="28"/>
        </w:rPr>
        <w:t>:</w:t>
      </w:r>
      <w:r w:rsidR="002D6912">
        <w:rPr>
          <w:rFonts w:ascii="Times New Roman" w:hAnsi="Times New Roman" w:cs="Times New Roman"/>
          <w:sz w:val="28"/>
          <w:szCs w:val="28"/>
        </w:rPr>
        <w:t>73</w:t>
      </w:r>
      <w:r w:rsidR="00704D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4368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площадью </w:t>
      </w:r>
      <w:r w:rsidR="002D6912">
        <w:rPr>
          <w:rFonts w:ascii="Times New Roman" w:hAnsi="Times New Roman" w:cs="Times New Roman"/>
          <w:sz w:val="28"/>
          <w:szCs w:val="28"/>
        </w:rPr>
        <w:t>1200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B4368B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04D6E">
        <w:rPr>
          <w:rFonts w:ascii="Times New Roman" w:eastAsia="Times New Roman" w:hAnsi="Times New Roman" w:cs="Times New Roman"/>
          <w:sz w:val="28"/>
          <w:szCs w:val="28"/>
        </w:rPr>
        <w:t xml:space="preserve">категория земель: земли населенных пунктов, вид разрешенного использования: </w:t>
      </w:r>
      <w:r w:rsidR="002D6912">
        <w:rPr>
          <w:rFonts w:ascii="Times New Roman" w:eastAsia="Times New Roman" w:hAnsi="Times New Roman" w:cs="Times New Roman"/>
          <w:sz w:val="28"/>
          <w:szCs w:val="28"/>
        </w:rPr>
        <w:t>торговые объекты</w:t>
      </w:r>
      <w:r w:rsidR="00704D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по адресу: </w:t>
      </w:r>
      <w:r w:rsidR="008748FF" w:rsidRPr="00BB611A">
        <w:rPr>
          <w:rFonts w:ascii="Times New Roman" w:hAnsi="Times New Roman" w:cs="Times New Roman"/>
          <w:sz w:val="28"/>
          <w:szCs w:val="28"/>
        </w:rPr>
        <w:t>Ленинградская область,</w:t>
      </w:r>
      <w:r w:rsidR="008748FF">
        <w:rPr>
          <w:rFonts w:ascii="Times New Roman" w:hAnsi="Times New Roman" w:cs="Times New Roman"/>
          <w:sz w:val="28"/>
          <w:szCs w:val="28"/>
        </w:rPr>
        <w:t xml:space="preserve"> Всеволожский муниципальный район, </w:t>
      </w:r>
      <w:proofErr w:type="spellStart"/>
      <w:r w:rsidR="002D6912">
        <w:rPr>
          <w:rFonts w:ascii="Times New Roman" w:eastAsia="Times New Roman" w:hAnsi="Times New Roman" w:cs="Times New Roman"/>
          <w:sz w:val="28"/>
          <w:szCs w:val="28"/>
        </w:rPr>
        <w:t>Заневское</w:t>
      </w:r>
      <w:proofErr w:type="spellEnd"/>
      <w:r w:rsidR="002D6912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поселение, д. Янино-1, ул. Шоссейная, уч.№14.</w:t>
      </w:r>
    </w:p>
    <w:p w:rsidR="006A56A5" w:rsidRDefault="00B4368B" w:rsidP="006A56A5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использования: </w:t>
      </w:r>
      <w:r w:rsidR="008748FF">
        <w:rPr>
          <w:rFonts w:ascii="Times New Roman" w:hAnsi="Times New Roman" w:cs="Times New Roman"/>
          <w:sz w:val="28"/>
          <w:szCs w:val="28"/>
        </w:rPr>
        <w:t xml:space="preserve">для </w:t>
      </w:r>
      <w:r w:rsidR="003D17D5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2D6912">
        <w:rPr>
          <w:rFonts w:ascii="Times New Roman" w:hAnsi="Times New Roman" w:cs="Times New Roman"/>
          <w:sz w:val="28"/>
          <w:szCs w:val="28"/>
        </w:rPr>
        <w:t>торговых объектов.</w:t>
      </w:r>
    </w:p>
    <w:p w:rsidR="00B4368B" w:rsidRDefault="00B4368B" w:rsidP="006A56A5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65E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Обременения участка: </w:t>
      </w:r>
      <w:r w:rsidR="00587D04" w:rsidRPr="00587D04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  <w:r w:rsidR="00587D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48FF" w:rsidRPr="00021E3C" w:rsidRDefault="008748FF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 подключения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(технологического присоединения) объекта(</w:t>
      </w:r>
      <w:proofErr w:type="spellStart"/>
      <w:r w:rsidRPr="00021E3C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021E3C">
        <w:rPr>
          <w:rFonts w:ascii="Times New Roman" w:eastAsia="Times New Roman" w:hAnsi="Times New Roman" w:cs="Times New Roman"/>
          <w:sz w:val="28"/>
          <w:szCs w:val="28"/>
        </w:rPr>
        <w:t>) капитального строительства к сетям инженерно-технического обеспечения:</w:t>
      </w:r>
    </w:p>
    <w:p w:rsidR="008748FF" w:rsidRPr="00021E3C" w:rsidRDefault="008748FF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Электроэнергия:</w:t>
      </w:r>
    </w:p>
    <w:p w:rsidR="008748FF" w:rsidRPr="00021E3C" w:rsidRDefault="008748FF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мощность присоединяемых </w:t>
      </w:r>
      <w:proofErr w:type="spellStart"/>
      <w:r w:rsidRPr="00021E3C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устройств составляет 15 кВт.</w:t>
      </w:r>
    </w:p>
    <w:p w:rsidR="008748FF" w:rsidRPr="00021E3C" w:rsidRDefault="008748FF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Категория надежности: третья. </w:t>
      </w:r>
      <w:proofErr w:type="spellStart"/>
      <w:r w:rsidRPr="00021E3C">
        <w:rPr>
          <w:rFonts w:ascii="Times New Roman" w:eastAsia="Times New Roman" w:hAnsi="Times New Roman" w:cs="Times New Roman"/>
          <w:sz w:val="28"/>
          <w:szCs w:val="28"/>
        </w:rPr>
        <w:t>Электроприемники</w:t>
      </w:r>
      <w:proofErr w:type="spellEnd"/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3-й категории: 15 кВт.</w:t>
      </w:r>
    </w:p>
    <w:p w:rsidR="008748FF" w:rsidRPr="00021E3C" w:rsidRDefault="008748FF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>Класс напряжения электрических сетей, к которым осуществляется технологическое присоединение: 0,4 кВ.</w:t>
      </w:r>
    </w:p>
    <w:p w:rsidR="008748FF" w:rsidRPr="00021E3C" w:rsidRDefault="008748FF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>Точка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(точки)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присоединения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максимальная мощность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устройств по каждой точке присоединения к электрической сети: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контакт присоединения </w:t>
      </w:r>
      <w:r w:rsidR="00B66DC9">
        <w:rPr>
          <w:rFonts w:ascii="Times New Roman" w:eastAsia="Times New Roman" w:hAnsi="Times New Roman" w:cs="Times New Roman"/>
          <w:sz w:val="28"/>
          <w:szCs w:val="28"/>
        </w:rPr>
        <w:t>ВЛ-0,4 кВ заявителя к ВЛ-0,4</w:t>
      </w:r>
      <w:r w:rsidR="002D6912">
        <w:rPr>
          <w:rFonts w:ascii="Times New Roman" w:eastAsia="Times New Roman" w:hAnsi="Times New Roman" w:cs="Times New Roman"/>
          <w:sz w:val="28"/>
          <w:szCs w:val="28"/>
        </w:rPr>
        <w:t xml:space="preserve"> к ВЛ-7 от ТП-2157</w:t>
      </w:r>
      <w:r w:rsidR="00B66DC9">
        <w:rPr>
          <w:rFonts w:ascii="Times New Roman" w:eastAsia="Times New Roman" w:hAnsi="Times New Roman" w:cs="Times New Roman"/>
          <w:sz w:val="28"/>
          <w:szCs w:val="28"/>
        </w:rPr>
        <w:t xml:space="preserve"> на ближайшей опоре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48FF" w:rsidRPr="00021E3C" w:rsidRDefault="008748FF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исходных данных для проектирования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B66DC9">
        <w:rPr>
          <w:rFonts w:ascii="Times New Roman" w:eastAsia="Times New Roman" w:hAnsi="Times New Roman" w:cs="Times New Roman"/>
          <w:sz w:val="28"/>
          <w:szCs w:val="28"/>
        </w:rPr>
        <w:t>2 года</w:t>
      </w:r>
      <w:r w:rsidR="00CB19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48FF" w:rsidRPr="00021E3C" w:rsidRDefault="008748FF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Размер платы за технологическое присоединение </w:t>
      </w:r>
      <w:r w:rsidR="002A4923">
        <w:rPr>
          <w:rFonts w:ascii="Times New Roman" w:eastAsia="Times New Roman" w:hAnsi="Times New Roman" w:cs="Times New Roman"/>
          <w:sz w:val="28"/>
          <w:szCs w:val="28"/>
        </w:rPr>
        <w:t>определен в соответствии с Приказом Комитета по тарифам и ценовой политике Ленинградской области</w:t>
      </w:r>
      <w:r w:rsidR="00182629">
        <w:rPr>
          <w:rFonts w:ascii="Times New Roman" w:eastAsia="Times New Roman" w:hAnsi="Times New Roman" w:cs="Times New Roman"/>
          <w:sz w:val="28"/>
          <w:szCs w:val="28"/>
        </w:rPr>
        <w:t xml:space="preserve"> от 26.12.2017 г.</w:t>
      </w:r>
      <w:r w:rsidR="002A4923">
        <w:rPr>
          <w:rFonts w:ascii="Times New Roman" w:eastAsia="Times New Roman" w:hAnsi="Times New Roman" w:cs="Times New Roman"/>
          <w:sz w:val="28"/>
          <w:szCs w:val="28"/>
        </w:rPr>
        <w:t xml:space="preserve"> № 648-п и составляет 11363 руб. 40 коп, в том числе НДС 18% - 1733,40.</w:t>
      </w:r>
    </w:p>
    <w:p w:rsidR="008748FF" w:rsidRPr="00354883" w:rsidRDefault="008748FF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883">
        <w:rPr>
          <w:rFonts w:ascii="Times New Roman" w:eastAsia="Times New Roman" w:hAnsi="Times New Roman" w:cs="Times New Roman"/>
          <w:sz w:val="28"/>
          <w:szCs w:val="28"/>
        </w:rPr>
        <w:t xml:space="preserve">Сроки подключения объекта капитального строительства к сетям инженерно-технического обеспечения – в соответствии с исходными данными для проектирования выданными ПАО Энергетики и электрификации «Ленэнерго» от </w:t>
      </w:r>
      <w:r w:rsidR="002D6912">
        <w:rPr>
          <w:rFonts w:ascii="Times New Roman" w:eastAsia="Times New Roman" w:hAnsi="Times New Roman" w:cs="Times New Roman"/>
          <w:sz w:val="28"/>
          <w:szCs w:val="28"/>
        </w:rPr>
        <w:t>19.06</w:t>
      </w:r>
      <w:r w:rsidR="00CB194E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2A4923">
        <w:rPr>
          <w:rFonts w:ascii="Times New Roman" w:eastAsia="Times New Roman" w:hAnsi="Times New Roman" w:cs="Times New Roman"/>
          <w:sz w:val="28"/>
          <w:szCs w:val="28"/>
        </w:rPr>
        <w:t>8</w:t>
      </w:r>
      <w:r w:rsidR="00D64944">
        <w:rPr>
          <w:rFonts w:ascii="Times New Roman" w:eastAsia="Times New Roman" w:hAnsi="Times New Roman" w:cs="Times New Roman"/>
          <w:sz w:val="28"/>
          <w:szCs w:val="28"/>
        </w:rPr>
        <w:t xml:space="preserve"> № ЭКСЛ</w:t>
      </w:r>
      <w:r w:rsidRPr="00354883">
        <w:rPr>
          <w:rFonts w:ascii="Times New Roman" w:eastAsia="Times New Roman" w:hAnsi="Times New Roman" w:cs="Times New Roman"/>
          <w:sz w:val="28"/>
          <w:szCs w:val="28"/>
        </w:rPr>
        <w:t>/16-0</w:t>
      </w:r>
      <w:r w:rsidR="00D64944">
        <w:rPr>
          <w:rFonts w:ascii="Times New Roman" w:eastAsia="Times New Roman" w:hAnsi="Times New Roman" w:cs="Times New Roman"/>
          <w:sz w:val="28"/>
          <w:szCs w:val="28"/>
        </w:rPr>
        <w:t>1/</w:t>
      </w:r>
      <w:r w:rsidR="002D6912">
        <w:rPr>
          <w:rFonts w:ascii="Times New Roman" w:eastAsia="Times New Roman" w:hAnsi="Times New Roman" w:cs="Times New Roman"/>
          <w:sz w:val="28"/>
          <w:szCs w:val="28"/>
        </w:rPr>
        <w:t>11342.</w:t>
      </w:r>
    </w:p>
    <w:p w:rsidR="008748FF" w:rsidRDefault="008748FF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4883">
        <w:rPr>
          <w:rFonts w:ascii="Times New Roman" w:eastAsia="Times New Roman" w:hAnsi="Times New Roman" w:cs="Times New Roman"/>
          <w:b/>
          <w:sz w:val="28"/>
          <w:szCs w:val="28"/>
        </w:rPr>
        <w:t>Водоснабжение и водоотведение:</w:t>
      </w:r>
    </w:p>
    <w:p w:rsidR="002B240F" w:rsidRDefault="002B240F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40F">
        <w:rPr>
          <w:rFonts w:ascii="Times New Roman" w:eastAsia="Times New Roman" w:hAnsi="Times New Roman" w:cs="Times New Roman"/>
          <w:sz w:val="28"/>
          <w:szCs w:val="28"/>
        </w:rPr>
        <w:t xml:space="preserve">Подачу воды питьевого качества возможно осуществить </w:t>
      </w:r>
      <w:r>
        <w:rPr>
          <w:rFonts w:ascii="Times New Roman" w:eastAsia="Times New Roman" w:hAnsi="Times New Roman" w:cs="Times New Roman"/>
          <w:sz w:val="28"/>
          <w:szCs w:val="28"/>
        </w:rPr>
        <w:t>по одному из двух вариантов:</w:t>
      </w:r>
    </w:p>
    <w:p w:rsidR="002B240F" w:rsidRDefault="002B240F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 существующего</w:t>
      </w:r>
      <w:r w:rsidR="00A648AF">
        <w:rPr>
          <w:rFonts w:ascii="Times New Roman" w:eastAsia="Times New Roman" w:hAnsi="Times New Roman" w:cs="Times New Roman"/>
          <w:sz w:val="28"/>
          <w:szCs w:val="28"/>
        </w:rPr>
        <w:t xml:space="preserve"> водопровода </w:t>
      </w:r>
      <w:r w:rsidR="00A648AF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A648AF" w:rsidRPr="00A648AF">
        <w:rPr>
          <w:rFonts w:ascii="Times New Roman" w:eastAsia="Times New Roman" w:hAnsi="Times New Roman" w:cs="Times New Roman"/>
          <w:sz w:val="28"/>
          <w:szCs w:val="28"/>
        </w:rPr>
        <w:t xml:space="preserve">110 </w:t>
      </w:r>
      <w:r w:rsidR="00A648AF">
        <w:rPr>
          <w:rFonts w:ascii="Times New Roman" w:eastAsia="Times New Roman" w:hAnsi="Times New Roman" w:cs="Times New Roman"/>
          <w:sz w:val="28"/>
          <w:szCs w:val="28"/>
        </w:rPr>
        <w:t>мм (ПЭ), проходящего вдоль ул. Заводская в направлении ООО «</w:t>
      </w:r>
      <w:proofErr w:type="spellStart"/>
      <w:r w:rsidR="00A648AF">
        <w:rPr>
          <w:rFonts w:ascii="Times New Roman" w:eastAsia="Times New Roman" w:hAnsi="Times New Roman" w:cs="Times New Roman"/>
          <w:sz w:val="28"/>
          <w:szCs w:val="28"/>
        </w:rPr>
        <w:t>Дормикс</w:t>
      </w:r>
      <w:proofErr w:type="spellEnd"/>
      <w:r w:rsidR="00A648AF">
        <w:rPr>
          <w:rFonts w:ascii="Times New Roman" w:eastAsia="Times New Roman" w:hAnsi="Times New Roman" w:cs="Times New Roman"/>
          <w:sz w:val="28"/>
          <w:szCs w:val="28"/>
        </w:rPr>
        <w:t>» (завод по производству асфальта) и ООО «</w:t>
      </w:r>
      <w:proofErr w:type="spellStart"/>
      <w:r w:rsidR="00A648AF">
        <w:rPr>
          <w:rFonts w:ascii="Times New Roman" w:eastAsia="Times New Roman" w:hAnsi="Times New Roman" w:cs="Times New Roman"/>
          <w:sz w:val="28"/>
          <w:szCs w:val="28"/>
        </w:rPr>
        <w:t>БазисПром</w:t>
      </w:r>
      <w:proofErr w:type="spellEnd"/>
      <w:r w:rsidR="00A648AF">
        <w:rPr>
          <w:rFonts w:ascii="Times New Roman" w:eastAsia="Times New Roman" w:hAnsi="Times New Roman" w:cs="Times New Roman"/>
          <w:sz w:val="28"/>
          <w:szCs w:val="28"/>
        </w:rPr>
        <w:t>» (торгово-складской комплекс);</w:t>
      </w:r>
    </w:p>
    <w:p w:rsidR="00A648AF" w:rsidRDefault="00A648AF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от существующего водопровода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A648AF">
        <w:rPr>
          <w:rFonts w:ascii="Times New Roman" w:eastAsia="Times New Roman" w:hAnsi="Times New Roman" w:cs="Times New Roman"/>
          <w:sz w:val="28"/>
          <w:szCs w:val="28"/>
        </w:rPr>
        <w:t xml:space="preserve">110 </w:t>
      </w:r>
      <w:r>
        <w:rPr>
          <w:rFonts w:ascii="Times New Roman" w:eastAsia="Times New Roman" w:hAnsi="Times New Roman" w:cs="Times New Roman"/>
          <w:sz w:val="28"/>
          <w:szCs w:val="28"/>
        </w:rPr>
        <w:t>мм (ПЭ), проложенного к Петро Спорт Отелю.</w:t>
      </w:r>
    </w:p>
    <w:p w:rsidR="00A648AF" w:rsidRDefault="00A648AF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Гарантированный напор воды в точке подключения 1,5 кг/см2, подлежит уточнению при согласовании проекта внеплощадочного водоснабжения.</w:t>
      </w:r>
    </w:p>
    <w:p w:rsidR="00C018C0" w:rsidRPr="00C018C0" w:rsidRDefault="00C018C0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Отвод хозяйственно-бытовых стоков будет осуществляться в существующий самотечный канализационный коллектор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C018C0">
        <w:rPr>
          <w:rFonts w:ascii="Times New Roman" w:eastAsia="Times New Roman" w:hAnsi="Times New Roman" w:cs="Times New Roman"/>
          <w:sz w:val="28"/>
          <w:szCs w:val="28"/>
        </w:rPr>
        <w:t>900</w:t>
      </w:r>
      <w:r>
        <w:rPr>
          <w:rFonts w:ascii="Times New Roman" w:eastAsia="Times New Roman" w:hAnsi="Times New Roman" w:cs="Times New Roman"/>
          <w:sz w:val="28"/>
          <w:szCs w:val="28"/>
        </w:rPr>
        <w:t>мм (ж/б), проложенный вдоль железной дороги от колодца-гасителя №40Ч в районе Черной дороги.</w:t>
      </w:r>
    </w:p>
    <w:p w:rsidR="00C018C0" w:rsidRPr="00A648AF" w:rsidRDefault="00C018C0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 платы за технологическое присоединение и сроки подключения объекта капитального строительства в соответствии с техническими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условиями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выданными ООО «СМЭУ ЗАНЕВКА» №1032 от 15.06.2018 г.</w:t>
      </w:r>
    </w:p>
    <w:p w:rsidR="00E82DBA" w:rsidRPr="00E82DBA" w:rsidRDefault="00E82DBA" w:rsidP="00E82DBA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DBA">
        <w:rPr>
          <w:rFonts w:ascii="Times New Roman" w:eastAsia="Times New Roman" w:hAnsi="Times New Roman" w:cs="Times New Roman"/>
          <w:b/>
          <w:sz w:val="28"/>
          <w:szCs w:val="28"/>
        </w:rPr>
        <w:t>Газоснабжение:</w:t>
      </w:r>
    </w:p>
    <w:p w:rsidR="00E82DBA" w:rsidRDefault="00E82DBA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Возможно осуществить от сетей газораспределения </w:t>
      </w:r>
      <w:r w:rsidR="00C018C0">
        <w:rPr>
          <w:rFonts w:ascii="Times New Roman" w:eastAsia="Times New Roman" w:hAnsi="Times New Roman" w:cs="Times New Roman"/>
          <w:sz w:val="28"/>
          <w:szCs w:val="28"/>
        </w:rPr>
        <w:t xml:space="preserve">высокого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давления, проходящих </w:t>
      </w:r>
      <w:r w:rsidR="00C018C0">
        <w:rPr>
          <w:rFonts w:ascii="Times New Roman" w:eastAsia="Times New Roman" w:hAnsi="Times New Roman" w:cs="Times New Roman"/>
          <w:sz w:val="28"/>
          <w:szCs w:val="28"/>
        </w:rPr>
        <w:t>по территории д. Янино-1, Всеволожского района.</w:t>
      </w:r>
    </w:p>
    <w:p w:rsidR="00E82DBA" w:rsidRPr="00B0665E" w:rsidRDefault="00E82DBA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письмом А</w:t>
      </w:r>
      <w:r w:rsidR="00790D2E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«Газпром Газораспределение Ленинградская область» филиал в г. Всеволожск № </w:t>
      </w:r>
      <w:r w:rsidR="00C018C0">
        <w:rPr>
          <w:rFonts w:ascii="Times New Roman" w:eastAsia="Times New Roman" w:hAnsi="Times New Roman" w:cs="Times New Roman"/>
          <w:sz w:val="28"/>
          <w:szCs w:val="28"/>
        </w:rPr>
        <w:t>5878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C018C0">
        <w:rPr>
          <w:rFonts w:ascii="Times New Roman" w:eastAsia="Times New Roman" w:hAnsi="Times New Roman" w:cs="Times New Roman"/>
          <w:sz w:val="28"/>
          <w:szCs w:val="28"/>
        </w:rPr>
        <w:t>21.06</w:t>
      </w:r>
      <w:r w:rsidR="008C224F">
        <w:rPr>
          <w:rFonts w:ascii="Times New Roman" w:eastAsia="Times New Roman" w:hAnsi="Times New Roman" w:cs="Times New Roman"/>
          <w:sz w:val="28"/>
          <w:szCs w:val="28"/>
        </w:rPr>
        <w:t>.2018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A02CB" w:rsidRPr="00941A53" w:rsidRDefault="00B4368B" w:rsidP="009A02C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B0665E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Градостроительного регламент</w:t>
      </w:r>
      <w:r w:rsidR="0067007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bookmarkEnd w:id="0"/>
      <w:r w:rsidR="000B18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A02CB" w:rsidRPr="00941A5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установленный для земельного участка: </w:t>
      </w:r>
      <w:proofErr w:type="gramEnd"/>
    </w:p>
    <w:p w:rsidR="009A02CB" w:rsidRDefault="009A02CB" w:rsidP="009A02C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41A5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r w:rsidRPr="00941A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Правилами землепользования и застройки муниципального образования «</w:t>
      </w:r>
      <w:proofErr w:type="spellStart"/>
      <w:r w:rsidRPr="00941A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Заневское</w:t>
      </w:r>
      <w:proofErr w:type="spellEnd"/>
      <w:r w:rsidRPr="00941A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сельское поселение» Всеволожского муниципального района Ленинградской области, утвержденными Решением Совета депутатов муниципального образования «</w:t>
      </w:r>
      <w:proofErr w:type="spellStart"/>
      <w:r w:rsidRPr="00941A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Заневское</w:t>
      </w:r>
      <w:proofErr w:type="spellEnd"/>
      <w:r w:rsidRPr="00941A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сельское поселение» от 27.11.2011 №75</w:t>
      </w:r>
      <w:r w:rsidRPr="00941A5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земельный участок расположен в территориальной зоне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ОД-1.1.1</w:t>
      </w:r>
      <w:r w:rsidRPr="00941A5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зона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размещения объектов делового, общественного и коммерческого назначения с размещением многоэтажных жилых домов.</w:t>
      </w:r>
    </w:p>
    <w:p w:rsidR="000B185C" w:rsidRDefault="000B185C" w:rsidP="009A02C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B185C" w:rsidRDefault="000B185C" w:rsidP="009A02C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B185C" w:rsidRPr="00941A53" w:rsidRDefault="000B185C" w:rsidP="009A02C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70070" w:rsidRDefault="00670070" w:rsidP="00B4368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68B" w:rsidRPr="00B4368B" w:rsidRDefault="00B4368B" w:rsidP="00B4368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Условия проведения аукциона</w:t>
      </w:r>
    </w:p>
    <w:p w:rsidR="00B4368B" w:rsidRPr="00B4368B" w:rsidRDefault="00B4368B" w:rsidP="00B4368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z w:val="28"/>
          <w:szCs w:val="28"/>
        </w:rPr>
        <w:t>Начальная цена аукциона (Ставка годовой арендной платы за земельный участок)  –</w:t>
      </w:r>
      <w:r w:rsidR="009A02CB">
        <w:rPr>
          <w:rFonts w:ascii="Times New Roman" w:eastAsia="Times New Roman" w:hAnsi="Times New Roman" w:cs="Times New Roman"/>
          <w:sz w:val="28"/>
          <w:szCs w:val="28"/>
        </w:rPr>
        <w:t>1</w:t>
      </w:r>
      <w:r w:rsidR="00670070">
        <w:rPr>
          <w:rFonts w:ascii="Times New Roman" w:eastAsia="Times New Roman" w:hAnsi="Times New Roman" w:cs="Times New Roman"/>
          <w:sz w:val="28"/>
          <w:szCs w:val="28"/>
        </w:rPr>
        <w:t>800000</w:t>
      </w:r>
      <w:r w:rsidR="006A56A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A02CB">
        <w:rPr>
          <w:rFonts w:ascii="Times New Roman" w:eastAsia="Times New Roman" w:hAnsi="Times New Roman" w:cs="Times New Roman"/>
          <w:sz w:val="28"/>
          <w:szCs w:val="28"/>
        </w:rPr>
        <w:t xml:space="preserve">один  миллион </w:t>
      </w:r>
      <w:r w:rsidR="00670070">
        <w:rPr>
          <w:rFonts w:ascii="Times New Roman" w:eastAsia="Times New Roman" w:hAnsi="Times New Roman" w:cs="Times New Roman"/>
          <w:sz w:val="28"/>
          <w:szCs w:val="28"/>
        </w:rPr>
        <w:t>восемьсот тысяч</w:t>
      </w:r>
      <w:r w:rsidR="00D64944">
        <w:rPr>
          <w:rFonts w:ascii="Times New Roman" w:eastAsia="Times New Roman" w:hAnsi="Times New Roman" w:cs="Times New Roman"/>
          <w:sz w:val="28"/>
          <w:szCs w:val="28"/>
        </w:rPr>
        <w:t>)</w:t>
      </w:r>
      <w:r w:rsidR="001346FC">
        <w:rPr>
          <w:rFonts w:ascii="Times New Roman" w:eastAsia="Times New Roman" w:hAnsi="Times New Roman" w:cs="Times New Roman"/>
          <w:sz w:val="28"/>
          <w:szCs w:val="28"/>
        </w:rPr>
        <w:t xml:space="preserve"> рублей (отчет об оценки от </w:t>
      </w:r>
      <w:r w:rsidR="009A02CB">
        <w:rPr>
          <w:rFonts w:ascii="Times New Roman" w:eastAsia="Times New Roman" w:hAnsi="Times New Roman" w:cs="Times New Roman"/>
          <w:sz w:val="28"/>
          <w:szCs w:val="28"/>
        </w:rPr>
        <w:t>11.07</w:t>
      </w:r>
      <w:r w:rsidR="001346FC">
        <w:rPr>
          <w:rFonts w:ascii="Times New Roman" w:eastAsia="Times New Roman" w:hAnsi="Times New Roman" w:cs="Times New Roman"/>
          <w:sz w:val="28"/>
          <w:szCs w:val="28"/>
        </w:rPr>
        <w:t xml:space="preserve">.2018 г № </w:t>
      </w:r>
      <w:r w:rsidR="009A02CB">
        <w:rPr>
          <w:rFonts w:ascii="Times New Roman" w:eastAsia="Times New Roman" w:hAnsi="Times New Roman" w:cs="Times New Roman"/>
          <w:sz w:val="28"/>
          <w:szCs w:val="28"/>
        </w:rPr>
        <w:t>737</w:t>
      </w:r>
      <w:r w:rsidR="001346FC">
        <w:rPr>
          <w:rFonts w:ascii="Times New Roman" w:eastAsia="Times New Roman" w:hAnsi="Times New Roman" w:cs="Times New Roman"/>
          <w:sz w:val="28"/>
          <w:szCs w:val="28"/>
        </w:rPr>
        <w:t>/</w:t>
      </w:r>
      <w:r w:rsidR="009A02CB">
        <w:rPr>
          <w:rFonts w:ascii="Times New Roman" w:eastAsia="Times New Roman" w:hAnsi="Times New Roman" w:cs="Times New Roman"/>
          <w:sz w:val="28"/>
          <w:szCs w:val="28"/>
        </w:rPr>
        <w:t>1</w:t>
      </w:r>
      <w:r w:rsidR="001346FC">
        <w:rPr>
          <w:rFonts w:ascii="Times New Roman" w:eastAsia="Times New Roman" w:hAnsi="Times New Roman" w:cs="Times New Roman"/>
          <w:sz w:val="28"/>
          <w:szCs w:val="28"/>
        </w:rPr>
        <w:t>8-0</w:t>
      </w:r>
      <w:r w:rsidR="009A02CB">
        <w:rPr>
          <w:rFonts w:ascii="Times New Roman" w:eastAsia="Times New Roman" w:hAnsi="Times New Roman" w:cs="Times New Roman"/>
          <w:sz w:val="28"/>
          <w:szCs w:val="28"/>
        </w:rPr>
        <w:t>7</w:t>
      </w:r>
      <w:r w:rsidR="001346FC">
        <w:rPr>
          <w:rFonts w:ascii="Times New Roman" w:eastAsia="Times New Roman" w:hAnsi="Times New Roman" w:cs="Times New Roman"/>
          <w:sz w:val="28"/>
          <w:szCs w:val="28"/>
        </w:rPr>
        <w:t>-18/Б)</w:t>
      </w:r>
    </w:p>
    <w:p w:rsidR="00B4368B" w:rsidRPr="00B4368B" w:rsidRDefault="00B4368B" w:rsidP="00B4368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Размер задатка – </w:t>
      </w:r>
      <w:r w:rsidR="009A02CB">
        <w:rPr>
          <w:rFonts w:ascii="Times New Roman" w:eastAsia="Times New Roman" w:hAnsi="Times New Roman" w:cs="Times New Roman"/>
          <w:sz w:val="28"/>
          <w:szCs w:val="28"/>
        </w:rPr>
        <w:t>1</w:t>
      </w:r>
      <w:r w:rsidR="00670070">
        <w:rPr>
          <w:rFonts w:ascii="Times New Roman" w:eastAsia="Times New Roman" w:hAnsi="Times New Roman" w:cs="Times New Roman"/>
          <w:sz w:val="28"/>
          <w:szCs w:val="28"/>
        </w:rPr>
        <w:t>800000 (</w:t>
      </w:r>
      <w:r w:rsidR="009A02CB">
        <w:rPr>
          <w:rFonts w:ascii="Times New Roman" w:eastAsia="Times New Roman" w:hAnsi="Times New Roman" w:cs="Times New Roman"/>
          <w:sz w:val="28"/>
          <w:szCs w:val="28"/>
        </w:rPr>
        <w:t>один миллион</w:t>
      </w:r>
      <w:r w:rsidR="00670070">
        <w:rPr>
          <w:rFonts w:ascii="Times New Roman" w:eastAsia="Times New Roman" w:hAnsi="Times New Roman" w:cs="Times New Roman"/>
          <w:sz w:val="28"/>
          <w:szCs w:val="28"/>
        </w:rPr>
        <w:t xml:space="preserve"> восемьсот тысяч)</w:t>
      </w:r>
      <w:r w:rsidR="00404BA6" w:rsidRPr="00B4368B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368B" w:rsidRPr="00B4368B" w:rsidRDefault="00B4368B" w:rsidP="00B4368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Шаг аукциона – </w:t>
      </w:r>
      <w:r w:rsidR="009A02CB">
        <w:rPr>
          <w:rFonts w:ascii="Times New Roman" w:eastAsia="Times New Roman" w:hAnsi="Times New Roman" w:cs="Times New Roman"/>
          <w:sz w:val="28"/>
          <w:szCs w:val="28"/>
        </w:rPr>
        <w:t>5</w:t>
      </w:r>
      <w:r w:rsidR="00196AD0">
        <w:rPr>
          <w:rFonts w:ascii="Times New Roman" w:eastAsia="Times New Roman" w:hAnsi="Times New Roman" w:cs="Times New Roman"/>
          <w:sz w:val="28"/>
          <w:szCs w:val="28"/>
        </w:rPr>
        <w:t>4000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A02CB">
        <w:rPr>
          <w:rFonts w:ascii="Times New Roman" w:eastAsia="Times New Roman" w:hAnsi="Times New Roman" w:cs="Times New Roman"/>
          <w:sz w:val="28"/>
          <w:szCs w:val="28"/>
        </w:rPr>
        <w:t>пятьдесят</w:t>
      </w:r>
      <w:r w:rsidR="00196AD0">
        <w:rPr>
          <w:rFonts w:ascii="Times New Roman" w:eastAsia="Times New Roman" w:hAnsi="Times New Roman" w:cs="Times New Roman"/>
          <w:sz w:val="28"/>
          <w:szCs w:val="28"/>
        </w:rPr>
        <w:t xml:space="preserve"> четыре тысячи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>) рублей.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Аукцион - открытый по составу участников и форме подачи </w:t>
      </w:r>
      <w:r w:rsidRPr="00B436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предложений по цене. 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Критерий определения победителя - 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>максимальная цена (ставка годовой арендной платы)</w:t>
      </w:r>
      <w:r w:rsidRPr="00B4368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предложенная </w:t>
      </w:r>
      <w:r w:rsidRPr="00B4368B">
        <w:rPr>
          <w:rFonts w:ascii="Times New Roman" w:eastAsia="Times New Roman" w:hAnsi="Times New Roman" w:cs="Times New Roman"/>
          <w:spacing w:val="-3"/>
          <w:sz w:val="28"/>
          <w:szCs w:val="28"/>
        </w:rPr>
        <w:t>участником аукциона.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Уполномоченный орган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проведение аукциона принято администрацией  муниципального образования </w:t>
      </w:r>
      <w:r w:rsidRPr="00B0665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«Всеволожский муниципальный район» Ленинградской области (постановление от </w:t>
      </w:r>
      <w:r w:rsidR="009A02CB">
        <w:rPr>
          <w:rFonts w:ascii="Times New Roman" w:eastAsia="Times New Roman" w:hAnsi="Times New Roman" w:cs="Times New Roman"/>
          <w:spacing w:val="2"/>
          <w:sz w:val="28"/>
          <w:szCs w:val="28"/>
        </w:rPr>
        <w:t>09.07</w:t>
      </w:r>
      <w:r w:rsidR="00853F30">
        <w:rPr>
          <w:rFonts w:ascii="Times New Roman" w:eastAsia="Times New Roman" w:hAnsi="Times New Roman" w:cs="Times New Roman"/>
          <w:spacing w:val="2"/>
          <w:sz w:val="28"/>
          <w:szCs w:val="28"/>
        </w:rPr>
        <w:t>.2018</w:t>
      </w:r>
      <w:r w:rsidR="00E54EC0" w:rsidRPr="00B0665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</w:t>
      </w:r>
      <w:r w:rsidR="00853F30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9A02CB">
        <w:rPr>
          <w:rFonts w:ascii="Times New Roman" w:eastAsia="Times New Roman" w:hAnsi="Times New Roman" w:cs="Times New Roman"/>
          <w:spacing w:val="2"/>
          <w:sz w:val="28"/>
          <w:szCs w:val="28"/>
        </w:rPr>
        <w:t>959</w:t>
      </w:r>
      <w:r w:rsidRPr="00B0665E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Организатор аукциона</w:t>
      </w:r>
      <w:r w:rsidRPr="00B4368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Заявки принимаются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АМУ </w:t>
      </w:r>
      <w:r w:rsidRPr="00B4368B">
        <w:rPr>
          <w:rFonts w:ascii="Times New Roman" w:eastAsia="Times New Roman" w:hAnsi="Times New Roman" w:cs="Times New Roman"/>
          <w:spacing w:val="-3"/>
          <w:sz w:val="28"/>
          <w:szCs w:val="28"/>
        </w:rPr>
        <w:t>ЦМУ ВМР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</w:t>
      </w:r>
      <w:r w:rsidR="009A02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10 августа 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>201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рабочим дням с 10 часов 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>00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 до 13 часов 00 минут и с 14 часов 00 минут до 16 часов 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9A02CB">
        <w:rPr>
          <w:rFonts w:ascii="Times New Roman" w:eastAsia="Times New Roman" w:hAnsi="Times New Roman" w:cs="Times New Roman"/>
          <w:spacing w:val="2"/>
          <w:sz w:val="28"/>
          <w:szCs w:val="28"/>
        </w:rPr>
        <w:t>0 минут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по адресу: Ленинградская область, </w:t>
      </w:r>
      <w:proofErr w:type="gramStart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proofErr w:type="gramEnd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Всеволожск, 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Всеволожский пр., 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д. 1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>4А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9A02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пом.2,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>окно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Дата и время окончания приема заявок – </w:t>
      </w:r>
      <w:r w:rsidR="005300A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16 часов 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5300A7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 </w:t>
      </w:r>
      <w:r w:rsidR="009A02CB">
        <w:rPr>
          <w:rFonts w:ascii="Times New Roman" w:eastAsia="Times New Roman" w:hAnsi="Times New Roman" w:cs="Times New Roman"/>
          <w:spacing w:val="2"/>
          <w:sz w:val="28"/>
          <w:szCs w:val="28"/>
        </w:rPr>
        <w:t>05 сентября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 года.</w:t>
      </w:r>
    </w:p>
    <w:p w:rsidR="00E54EC0" w:rsidRPr="00C3196E" w:rsidRDefault="00B4368B" w:rsidP="00E54EC0">
      <w:pPr>
        <w:shd w:val="clear" w:color="auto" w:fill="FFFFFF"/>
        <w:spacing w:after="0" w:line="240" w:lineRule="exact"/>
        <w:ind w:left="19" w:right="10"/>
        <w:jc w:val="both"/>
        <w:rPr>
          <w:b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z w:val="28"/>
          <w:szCs w:val="28"/>
        </w:rPr>
        <w:t>Задатки должны поступить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 не позднее </w:t>
      </w:r>
      <w:r w:rsidR="00D64944">
        <w:rPr>
          <w:rFonts w:ascii="Times New Roman" w:eastAsia="Times New Roman" w:hAnsi="Times New Roman" w:cs="Times New Roman"/>
          <w:sz w:val="28"/>
          <w:szCs w:val="28"/>
        </w:rPr>
        <w:t>1</w:t>
      </w:r>
      <w:r w:rsidR="00853F3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 </w:t>
      </w:r>
      <w:r w:rsidR="009A02CB">
        <w:rPr>
          <w:rFonts w:ascii="Times New Roman" w:eastAsia="Times New Roman" w:hAnsi="Times New Roman" w:cs="Times New Roman"/>
          <w:spacing w:val="2"/>
          <w:sz w:val="28"/>
          <w:szCs w:val="28"/>
        </w:rPr>
        <w:t>07 сентября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года на расчетный счет </w:t>
      </w:r>
      <w:r w:rsidR="00E54EC0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Администрации МО «Всеволожский муниципальный район» ЛО: БИК 044106001, ИНН 4703083640, КПП 470301001, </w:t>
      </w:r>
      <w:proofErr w:type="spellStart"/>
      <w:r w:rsidR="00E54EC0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сч.№</w:t>
      </w:r>
      <w:proofErr w:type="spellEnd"/>
      <w:r w:rsidR="00E54EC0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40302810100003002101 УФК по Ленинградской области (Администрация МО «Всеволожский муниципальный район» ЛО л/</w:t>
      </w:r>
      <w:proofErr w:type="spellStart"/>
      <w:r w:rsidR="00E54EC0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сч</w:t>
      </w:r>
      <w:proofErr w:type="spellEnd"/>
      <w:r w:rsidR="00E54EC0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05453004440) (далее – расчетный счет).</w:t>
      </w:r>
    </w:p>
    <w:p w:rsidR="00B4368B" w:rsidRPr="00B4368B" w:rsidRDefault="00B4368B" w:rsidP="00B4368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z w:val="28"/>
          <w:szCs w:val="28"/>
        </w:rPr>
        <w:t>Порядок внесения задатка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 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B4368B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4368B">
        <w:rPr>
          <w:rFonts w:ascii="Times New Roman" w:eastAsia="Times New Roman" w:hAnsi="Times New Roman" w:cs="Times New Roman"/>
          <w:sz w:val="28"/>
          <w:szCs w:val="28"/>
          <w:lang w:val="en-US"/>
        </w:rPr>
        <w:t>torgi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4368B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4368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Настоящее информационное сообщение является публичной офертой для заключения договора о задатке в соответствии с </w:t>
      </w:r>
      <w:r w:rsidR="00853F30">
        <w:rPr>
          <w:rFonts w:ascii="Times New Roman" w:eastAsia="Times New Roman" w:hAnsi="Times New Roman" w:cs="Times New Roman"/>
          <w:spacing w:val="2"/>
          <w:sz w:val="28"/>
          <w:szCs w:val="28"/>
        </w:rPr>
        <w:t>его формой.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Указанный договор о задатке считается в любом случае заключенным в письменной форме</w:t>
      </w:r>
      <w:r w:rsidR="00853F30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условиях</w:t>
      </w:r>
      <w:r w:rsidR="00853F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его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формы</w:t>
      </w:r>
      <w:r w:rsidR="00853F30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случае подачи Претендентом заявки на участие в аукционе и перечисления задатка.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Договор о задатке может быть заключен в форме единого документа, подписанного сторонами в соответствии с формой договора о задатке. </w:t>
      </w:r>
    </w:p>
    <w:p w:rsidR="00E54EC0" w:rsidRPr="00C3196E" w:rsidRDefault="00B4368B" w:rsidP="00E54EC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436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 платежном поручении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части «Назначение платежа» 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указывается: </w:t>
      </w:r>
      <w:r w:rsidR="00E54EC0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Задаток аукцион </w:t>
      </w:r>
      <w:r w:rsidR="00D64944">
        <w:rPr>
          <w:rFonts w:ascii="Times New Roman" w:hAnsi="Times New Roman" w:cs="Times New Roman"/>
          <w:sz w:val="28"/>
          <w:szCs w:val="28"/>
        </w:rPr>
        <w:t>47:07:</w:t>
      </w:r>
      <w:r w:rsidR="009A02CB">
        <w:rPr>
          <w:rFonts w:ascii="Times New Roman" w:hAnsi="Times New Roman" w:cs="Times New Roman"/>
          <w:sz w:val="28"/>
          <w:szCs w:val="28"/>
        </w:rPr>
        <w:t>1002002</w:t>
      </w:r>
      <w:r w:rsidR="00D64944">
        <w:rPr>
          <w:rFonts w:ascii="Times New Roman" w:hAnsi="Times New Roman" w:cs="Times New Roman"/>
          <w:sz w:val="28"/>
          <w:szCs w:val="28"/>
        </w:rPr>
        <w:t>:</w:t>
      </w:r>
      <w:r w:rsidR="009A02CB">
        <w:rPr>
          <w:rFonts w:ascii="Times New Roman" w:hAnsi="Times New Roman" w:cs="Times New Roman"/>
          <w:sz w:val="28"/>
          <w:szCs w:val="28"/>
        </w:rPr>
        <w:t>73</w:t>
      </w:r>
      <w:r w:rsidR="00E54EC0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Внесенный задаток засчитывается победителю аукциона в сумму платежей по договору аренды земельного участка, остальным участникам возвращается в течение 3 рабочих дней после проведения аукциона.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Дата, время и порядок осмотра земельных участков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с </w:t>
      </w:r>
      <w:r w:rsidR="009A02CB">
        <w:rPr>
          <w:rFonts w:ascii="Times New Roman" w:eastAsia="Times New Roman" w:hAnsi="Times New Roman" w:cs="Times New Roman"/>
          <w:spacing w:val="2"/>
          <w:sz w:val="28"/>
          <w:szCs w:val="28"/>
        </w:rPr>
        <w:t>10 августа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</w:t>
      </w:r>
      <w:r w:rsidR="00912BDC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9A02CB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1826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A02CB">
        <w:rPr>
          <w:rFonts w:ascii="Times New Roman" w:eastAsia="Times New Roman" w:hAnsi="Times New Roman" w:cs="Times New Roman"/>
          <w:spacing w:val="2"/>
          <w:sz w:val="28"/>
          <w:szCs w:val="28"/>
        </w:rPr>
        <w:t>сентября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 года в согласованное с организатором аукциона время.</w:t>
      </w:r>
      <w:r w:rsidR="009A02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Телефон для согласования осмотра земельного участка 8(81370)38007.</w:t>
      </w:r>
    </w:p>
    <w:p w:rsidR="00965DD6" w:rsidRPr="008E2810" w:rsidRDefault="00965DD6" w:rsidP="00965DD6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о задатке, порядок возврата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задатка, проект договора аренды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, правила проведения аукциона опубликованы на сайте </w:t>
      </w:r>
      <w:hyperlink r:id="rId6" w:history="1"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www</w:t>
        </w:r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torgi</w:t>
        </w:r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gov</w:t>
        </w:r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ru</w:t>
        </w:r>
      </w:hyperlink>
      <w:r w:rsidR="00EC0F8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Определение участников аукциона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составлением протоколов производится </w:t>
      </w:r>
      <w:r w:rsidR="00A846EA">
        <w:rPr>
          <w:rFonts w:ascii="Times New Roman" w:eastAsia="Times New Roman" w:hAnsi="Times New Roman" w:cs="Times New Roman"/>
          <w:spacing w:val="2"/>
          <w:sz w:val="28"/>
          <w:szCs w:val="28"/>
        </w:rPr>
        <w:t>07сентября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201</w:t>
      </w:r>
      <w:r w:rsidR="00EC0F83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  года в 1</w:t>
      </w:r>
      <w:r w:rsidR="00912BDC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00 минут  по адресу: Ленинградская область, </w:t>
      </w:r>
      <w:proofErr w:type="gramStart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proofErr w:type="gramEnd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Всеволожск, </w:t>
      </w:r>
      <w:r w:rsidR="00EC0F83"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Всеволожский пр.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, д. 1</w:t>
      </w:r>
      <w:r w:rsidR="00EC0F83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E75527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A61F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пом.2,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каб. № </w:t>
      </w:r>
      <w:r w:rsidR="00A846EA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65DD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Регистрация участников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</w:t>
      </w:r>
      <w:r w:rsidR="00A846E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 </w:t>
      </w:r>
      <w:r w:rsidR="00BC1D58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Pr="00965D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BC1D58">
        <w:rPr>
          <w:rFonts w:ascii="Times New Roman" w:eastAsia="Times New Roman" w:hAnsi="Times New Roman" w:cs="Times New Roman"/>
          <w:spacing w:val="2"/>
          <w:sz w:val="28"/>
          <w:szCs w:val="28"/>
        </w:rPr>
        <w:t>45</w:t>
      </w:r>
      <w:r w:rsidR="001826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65DD6">
        <w:rPr>
          <w:rFonts w:ascii="Times New Roman" w:eastAsia="Times New Roman" w:hAnsi="Times New Roman" w:cs="Times New Roman"/>
          <w:spacing w:val="2"/>
          <w:sz w:val="28"/>
          <w:szCs w:val="28"/>
        </w:rPr>
        <w:t>минут  до</w:t>
      </w:r>
      <w:r w:rsidR="001826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67686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BC1D58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965D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BC1D58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567686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965D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</w:t>
      </w:r>
      <w:r w:rsidR="001826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846EA">
        <w:rPr>
          <w:rFonts w:ascii="Times New Roman" w:eastAsia="Times New Roman" w:hAnsi="Times New Roman" w:cs="Times New Roman"/>
          <w:spacing w:val="2"/>
          <w:sz w:val="28"/>
          <w:szCs w:val="28"/>
        </w:rPr>
        <w:t>10 сентября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EC0F83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адресу:  Ленинградская    область,  </w:t>
      </w:r>
      <w:proofErr w:type="gramStart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proofErr w:type="gramEnd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. Всево</w:t>
      </w:r>
      <w:r w:rsidR="00EC0F83">
        <w:rPr>
          <w:rFonts w:ascii="Times New Roman" w:eastAsia="Times New Roman" w:hAnsi="Times New Roman" w:cs="Times New Roman"/>
          <w:spacing w:val="2"/>
          <w:sz w:val="28"/>
          <w:szCs w:val="28"/>
        </w:rPr>
        <w:t>ложск, Всеволожский пр.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, д.1</w:t>
      </w:r>
      <w:r w:rsidR="00EC0F83">
        <w:rPr>
          <w:rFonts w:ascii="Times New Roman" w:eastAsia="Times New Roman" w:hAnsi="Times New Roman" w:cs="Times New Roman"/>
          <w:spacing w:val="2"/>
          <w:sz w:val="28"/>
          <w:szCs w:val="28"/>
        </w:rPr>
        <w:t>4А,</w:t>
      </w:r>
      <w:r w:rsidR="00A61F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пом.2,</w:t>
      </w:r>
      <w:r w:rsidR="00EC0F8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окно №1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Начало аукциона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 в </w:t>
      </w:r>
      <w:r w:rsidR="00567686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BC1D58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8B700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BC1D58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8B700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</w:t>
      </w:r>
      <w:r w:rsidR="00A846EA">
        <w:rPr>
          <w:rFonts w:ascii="Times New Roman" w:eastAsia="Times New Roman" w:hAnsi="Times New Roman" w:cs="Times New Roman"/>
          <w:spacing w:val="2"/>
          <w:sz w:val="28"/>
          <w:szCs w:val="28"/>
        </w:rPr>
        <w:t>10 сентября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4519F9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</w:t>
      </w:r>
      <w:r w:rsidR="00CE16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адресу: </w:t>
      </w:r>
      <w:r w:rsidR="00CE1636"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область, </w:t>
      </w:r>
      <w:proofErr w:type="gramStart"/>
      <w:r w:rsidR="00CE1636"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г</w:t>
      </w:r>
      <w:proofErr w:type="gramEnd"/>
      <w:r w:rsidR="00CE1636"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Всеволожск, </w:t>
      </w:r>
      <w:r w:rsidR="004519F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пр., д. 14А,</w:t>
      </w:r>
      <w:r w:rsidR="00A61F4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пом.2,</w:t>
      </w:r>
      <w:r w:rsidR="004519F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каб.№17.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right="2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Подведение итогов аукциона </w:t>
      </w:r>
      <w:r w:rsidR="00A846EA">
        <w:rPr>
          <w:rFonts w:ascii="Times New Roman" w:eastAsia="Times New Roman" w:hAnsi="Times New Roman" w:cs="Times New Roman"/>
          <w:spacing w:val="2"/>
          <w:sz w:val="28"/>
          <w:szCs w:val="28"/>
        </w:rPr>
        <w:t>–10 сентября</w:t>
      </w:r>
      <w:bookmarkStart w:id="1" w:name="_GoBack"/>
      <w:bookmarkEnd w:id="1"/>
      <w:r w:rsidR="00E54EC0"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4519F9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="00CE16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года после окончания аукциона </w:t>
      </w:r>
      <w:r w:rsidR="00CE1636"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по тому же адресу</w:t>
      </w:r>
      <w:r w:rsidR="00CE1636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течение тридцати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B436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заключается договор аренды земельного участка. Оплата производится </w:t>
      </w:r>
      <w:r w:rsidRPr="00B4368B">
        <w:rPr>
          <w:rFonts w:ascii="Times New Roman" w:eastAsia="Times New Roman" w:hAnsi="Times New Roman" w:cs="Times New Roman"/>
          <w:spacing w:val="-2"/>
          <w:sz w:val="28"/>
          <w:szCs w:val="28"/>
        </w:rPr>
        <w:t>в течение 10 дней с момента подписания договора.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lastRenderedPageBreak/>
        <w:t>Для участия в аукционе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 или расчетного счета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2" w:name="16102"/>
      <w:bookmarkEnd w:id="2"/>
      <w:r w:rsidRPr="008E281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7" w:history="1">
        <w:r w:rsidRPr="008E2810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5300A7" w:rsidRDefault="005300A7" w:rsidP="008B7003">
      <w:pPr>
        <w:shd w:val="clear" w:color="auto" w:fill="FFFFFF"/>
        <w:spacing w:after="0" w:line="240" w:lineRule="exact"/>
        <w:ind w:left="10" w:right="1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281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 w:rsidRPr="008E2810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 w:rsidRPr="008E281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можно в </w:t>
      </w:r>
      <w:r w:rsidRPr="008E2810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8E28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по адресу: Ленинградская область, г. Всеволожск, </w:t>
      </w:r>
      <w:r w:rsidR="008B700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Всеволожский пр.</w:t>
      </w:r>
      <w:r w:rsidRPr="008E28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, д. 1</w:t>
      </w:r>
      <w:r w:rsidR="008B700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4А, </w:t>
      </w:r>
      <w:r w:rsidR="00A61F4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пом.2, </w:t>
      </w:r>
      <w:r w:rsidR="008B700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окно № 1</w:t>
      </w:r>
      <w:r w:rsidRPr="008E28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, тел. 8 (81370) </w:t>
      </w:r>
      <w:r w:rsidR="008B700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38-007, 8 (921) 406-32-00</w:t>
      </w:r>
      <w:r w:rsidRPr="008E28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.</w:t>
      </w:r>
    </w:p>
    <w:p w:rsidR="005300A7" w:rsidRDefault="005300A7" w:rsidP="005300A7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8B7003" w:rsidRDefault="008B7003" w:rsidP="005300A7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5300A7" w:rsidRPr="00574310" w:rsidRDefault="005300A7" w:rsidP="005300A7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5300A7" w:rsidRPr="00574310" w:rsidRDefault="00A61F43" w:rsidP="005300A7">
      <w:pPr>
        <w:pStyle w:val="a6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Директор</w:t>
      </w:r>
      <w:r w:rsidR="005300A7" w:rsidRPr="00574310">
        <w:rPr>
          <w:rFonts w:ascii="Times New Roman" w:hAnsi="Times New Roman" w:cs="Times New Roman"/>
          <w:b/>
          <w:sz w:val="26"/>
          <w:szCs w:val="26"/>
        </w:rPr>
        <w:t xml:space="preserve"> АМУ ЦМУ ВМР                                                        </w:t>
      </w:r>
      <w:r w:rsidR="000B185C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5300A7" w:rsidRPr="00574310"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>Ю.К. Посудина</w:t>
      </w:r>
    </w:p>
    <w:p w:rsidR="00113E26" w:rsidRPr="00F7218C" w:rsidRDefault="00113E26" w:rsidP="005300A7">
      <w:pPr>
        <w:shd w:val="clear" w:color="auto" w:fill="FFFFFF"/>
        <w:spacing w:after="0" w:line="240" w:lineRule="exact"/>
        <w:ind w:left="6" w:right="11"/>
        <w:jc w:val="both"/>
        <w:rPr>
          <w:szCs w:val="24"/>
        </w:rPr>
      </w:pPr>
    </w:p>
    <w:sectPr w:rsidR="00113E26" w:rsidRPr="00F7218C" w:rsidSect="00CE1636">
      <w:pgSz w:w="11906" w:h="16838"/>
      <w:pgMar w:top="709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15C1"/>
    <w:rsid w:val="00005930"/>
    <w:rsid w:val="00014F10"/>
    <w:rsid w:val="000353B4"/>
    <w:rsid w:val="00035E18"/>
    <w:rsid w:val="000368B0"/>
    <w:rsid w:val="00042149"/>
    <w:rsid w:val="00071340"/>
    <w:rsid w:val="00075750"/>
    <w:rsid w:val="00076B3E"/>
    <w:rsid w:val="00082A71"/>
    <w:rsid w:val="0008316E"/>
    <w:rsid w:val="000B185C"/>
    <w:rsid w:val="000C3ECE"/>
    <w:rsid w:val="000E686A"/>
    <w:rsid w:val="000E6B1E"/>
    <w:rsid w:val="000F0C1A"/>
    <w:rsid w:val="001010DB"/>
    <w:rsid w:val="00113E26"/>
    <w:rsid w:val="00133724"/>
    <w:rsid w:val="001344D6"/>
    <w:rsid w:val="001346FC"/>
    <w:rsid w:val="00165117"/>
    <w:rsid w:val="00181B5C"/>
    <w:rsid w:val="00182629"/>
    <w:rsid w:val="001872B3"/>
    <w:rsid w:val="00193E78"/>
    <w:rsid w:val="00194BA8"/>
    <w:rsid w:val="00196AD0"/>
    <w:rsid w:val="001B2C5D"/>
    <w:rsid w:val="001B5141"/>
    <w:rsid w:val="001C3A50"/>
    <w:rsid w:val="001F023E"/>
    <w:rsid w:val="001F471E"/>
    <w:rsid w:val="001F5F50"/>
    <w:rsid w:val="001F63E0"/>
    <w:rsid w:val="00210232"/>
    <w:rsid w:val="002324FE"/>
    <w:rsid w:val="00234911"/>
    <w:rsid w:val="00243FC9"/>
    <w:rsid w:val="00252D0C"/>
    <w:rsid w:val="002553FA"/>
    <w:rsid w:val="00276821"/>
    <w:rsid w:val="00286F88"/>
    <w:rsid w:val="00293E61"/>
    <w:rsid w:val="002A0FE4"/>
    <w:rsid w:val="002A4923"/>
    <w:rsid w:val="002B1FDB"/>
    <w:rsid w:val="002B240F"/>
    <w:rsid w:val="002C375E"/>
    <w:rsid w:val="002D1F29"/>
    <w:rsid w:val="002D6912"/>
    <w:rsid w:val="002E20DC"/>
    <w:rsid w:val="002F4399"/>
    <w:rsid w:val="003027D3"/>
    <w:rsid w:val="0030666B"/>
    <w:rsid w:val="00320850"/>
    <w:rsid w:val="00321C2E"/>
    <w:rsid w:val="003351E5"/>
    <w:rsid w:val="003436CD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D17D5"/>
    <w:rsid w:val="003E0CBB"/>
    <w:rsid w:val="003E4BE2"/>
    <w:rsid w:val="004026AF"/>
    <w:rsid w:val="00404BA6"/>
    <w:rsid w:val="004405D5"/>
    <w:rsid w:val="00444ADF"/>
    <w:rsid w:val="004519F9"/>
    <w:rsid w:val="00452601"/>
    <w:rsid w:val="00453EC7"/>
    <w:rsid w:val="004622EC"/>
    <w:rsid w:val="00465DBA"/>
    <w:rsid w:val="00487720"/>
    <w:rsid w:val="00494B6C"/>
    <w:rsid w:val="004B1615"/>
    <w:rsid w:val="004B36EB"/>
    <w:rsid w:val="004D067A"/>
    <w:rsid w:val="004E6EB2"/>
    <w:rsid w:val="00502903"/>
    <w:rsid w:val="00503B6E"/>
    <w:rsid w:val="0050580E"/>
    <w:rsid w:val="0051265C"/>
    <w:rsid w:val="0051493B"/>
    <w:rsid w:val="00520D21"/>
    <w:rsid w:val="005300A7"/>
    <w:rsid w:val="00531F8F"/>
    <w:rsid w:val="0054466E"/>
    <w:rsid w:val="005553DD"/>
    <w:rsid w:val="00567686"/>
    <w:rsid w:val="00570E2B"/>
    <w:rsid w:val="005835D1"/>
    <w:rsid w:val="00587D04"/>
    <w:rsid w:val="00590F33"/>
    <w:rsid w:val="005948BB"/>
    <w:rsid w:val="005A01AE"/>
    <w:rsid w:val="005C11B7"/>
    <w:rsid w:val="005C2BFC"/>
    <w:rsid w:val="005C2C8B"/>
    <w:rsid w:val="005D5790"/>
    <w:rsid w:val="005E3FE7"/>
    <w:rsid w:val="005E4BE9"/>
    <w:rsid w:val="00607809"/>
    <w:rsid w:val="00622222"/>
    <w:rsid w:val="00625E48"/>
    <w:rsid w:val="006262CF"/>
    <w:rsid w:val="00632A6F"/>
    <w:rsid w:val="00634DF5"/>
    <w:rsid w:val="00651B52"/>
    <w:rsid w:val="00660588"/>
    <w:rsid w:val="00663C11"/>
    <w:rsid w:val="00666E18"/>
    <w:rsid w:val="006678D2"/>
    <w:rsid w:val="00667C3B"/>
    <w:rsid w:val="00670070"/>
    <w:rsid w:val="00675643"/>
    <w:rsid w:val="00681A8C"/>
    <w:rsid w:val="0069599D"/>
    <w:rsid w:val="006A56A5"/>
    <w:rsid w:val="006F7EC7"/>
    <w:rsid w:val="00704669"/>
    <w:rsid w:val="00704D6E"/>
    <w:rsid w:val="00705E1A"/>
    <w:rsid w:val="0070712A"/>
    <w:rsid w:val="007075E4"/>
    <w:rsid w:val="00714CA2"/>
    <w:rsid w:val="0072220D"/>
    <w:rsid w:val="00723677"/>
    <w:rsid w:val="00724BC8"/>
    <w:rsid w:val="00735950"/>
    <w:rsid w:val="00745E07"/>
    <w:rsid w:val="00757615"/>
    <w:rsid w:val="00766615"/>
    <w:rsid w:val="007821AF"/>
    <w:rsid w:val="00790D2E"/>
    <w:rsid w:val="007C29C5"/>
    <w:rsid w:val="007D3B3C"/>
    <w:rsid w:val="007E4315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3F30"/>
    <w:rsid w:val="00855E10"/>
    <w:rsid w:val="00865784"/>
    <w:rsid w:val="008748FF"/>
    <w:rsid w:val="0088121B"/>
    <w:rsid w:val="008841CF"/>
    <w:rsid w:val="008851C3"/>
    <w:rsid w:val="008852CE"/>
    <w:rsid w:val="008875C1"/>
    <w:rsid w:val="008908C1"/>
    <w:rsid w:val="00890D11"/>
    <w:rsid w:val="00894B62"/>
    <w:rsid w:val="008A7D91"/>
    <w:rsid w:val="008A7F40"/>
    <w:rsid w:val="008B071C"/>
    <w:rsid w:val="008B4744"/>
    <w:rsid w:val="008B7003"/>
    <w:rsid w:val="008B7F23"/>
    <w:rsid w:val="008C224F"/>
    <w:rsid w:val="008C2ACC"/>
    <w:rsid w:val="008C7354"/>
    <w:rsid w:val="008D4750"/>
    <w:rsid w:val="008D6955"/>
    <w:rsid w:val="008D69D7"/>
    <w:rsid w:val="008E6FF4"/>
    <w:rsid w:val="008E7159"/>
    <w:rsid w:val="008F26E1"/>
    <w:rsid w:val="008F343A"/>
    <w:rsid w:val="008F7CE7"/>
    <w:rsid w:val="00912BDC"/>
    <w:rsid w:val="00925FFD"/>
    <w:rsid w:val="009325E7"/>
    <w:rsid w:val="00933C5A"/>
    <w:rsid w:val="009465EF"/>
    <w:rsid w:val="009469EB"/>
    <w:rsid w:val="0096180C"/>
    <w:rsid w:val="00965DD6"/>
    <w:rsid w:val="00975565"/>
    <w:rsid w:val="00985770"/>
    <w:rsid w:val="009A02CB"/>
    <w:rsid w:val="009A1F7D"/>
    <w:rsid w:val="009A258C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F53"/>
    <w:rsid w:val="00A251DB"/>
    <w:rsid w:val="00A25F9D"/>
    <w:rsid w:val="00A305FC"/>
    <w:rsid w:val="00A354F8"/>
    <w:rsid w:val="00A36DB4"/>
    <w:rsid w:val="00A42F61"/>
    <w:rsid w:val="00A50EC0"/>
    <w:rsid w:val="00A52D61"/>
    <w:rsid w:val="00A56070"/>
    <w:rsid w:val="00A600EC"/>
    <w:rsid w:val="00A61F43"/>
    <w:rsid w:val="00A63FE3"/>
    <w:rsid w:val="00A644F5"/>
    <w:rsid w:val="00A648AF"/>
    <w:rsid w:val="00A73B30"/>
    <w:rsid w:val="00A73B85"/>
    <w:rsid w:val="00A7791C"/>
    <w:rsid w:val="00A846EA"/>
    <w:rsid w:val="00A965B0"/>
    <w:rsid w:val="00AA590F"/>
    <w:rsid w:val="00AB402A"/>
    <w:rsid w:val="00AE2231"/>
    <w:rsid w:val="00B01E7E"/>
    <w:rsid w:val="00B0665E"/>
    <w:rsid w:val="00B123F7"/>
    <w:rsid w:val="00B125D9"/>
    <w:rsid w:val="00B2264C"/>
    <w:rsid w:val="00B253A8"/>
    <w:rsid w:val="00B350E3"/>
    <w:rsid w:val="00B3652C"/>
    <w:rsid w:val="00B4332C"/>
    <w:rsid w:val="00B4368B"/>
    <w:rsid w:val="00B4799C"/>
    <w:rsid w:val="00B528B5"/>
    <w:rsid w:val="00B64BF2"/>
    <w:rsid w:val="00B662F5"/>
    <w:rsid w:val="00B66DC9"/>
    <w:rsid w:val="00B77316"/>
    <w:rsid w:val="00B776EA"/>
    <w:rsid w:val="00B80727"/>
    <w:rsid w:val="00B85C04"/>
    <w:rsid w:val="00B86B73"/>
    <w:rsid w:val="00BC1D58"/>
    <w:rsid w:val="00BC4BBA"/>
    <w:rsid w:val="00BD0F87"/>
    <w:rsid w:val="00BE43C3"/>
    <w:rsid w:val="00BF5F3E"/>
    <w:rsid w:val="00C018C0"/>
    <w:rsid w:val="00C02752"/>
    <w:rsid w:val="00C15982"/>
    <w:rsid w:val="00C2487D"/>
    <w:rsid w:val="00C24C93"/>
    <w:rsid w:val="00C25FA1"/>
    <w:rsid w:val="00C30DFC"/>
    <w:rsid w:val="00C37463"/>
    <w:rsid w:val="00C64268"/>
    <w:rsid w:val="00C66091"/>
    <w:rsid w:val="00C77BE8"/>
    <w:rsid w:val="00C9017D"/>
    <w:rsid w:val="00C90DE3"/>
    <w:rsid w:val="00C91634"/>
    <w:rsid w:val="00C93987"/>
    <w:rsid w:val="00C97531"/>
    <w:rsid w:val="00CB194E"/>
    <w:rsid w:val="00CC6778"/>
    <w:rsid w:val="00CE1636"/>
    <w:rsid w:val="00CE74B7"/>
    <w:rsid w:val="00CF5539"/>
    <w:rsid w:val="00D04075"/>
    <w:rsid w:val="00D1571B"/>
    <w:rsid w:val="00D32A4E"/>
    <w:rsid w:val="00D3634D"/>
    <w:rsid w:val="00D40283"/>
    <w:rsid w:val="00D43955"/>
    <w:rsid w:val="00D44ABD"/>
    <w:rsid w:val="00D4557E"/>
    <w:rsid w:val="00D62E41"/>
    <w:rsid w:val="00D64944"/>
    <w:rsid w:val="00D713AE"/>
    <w:rsid w:val="00D93547"/>
    <w:rsid w:val="00DA47BF"/>
    <w:rsid w:val="00DB1851"/>
    <w:rsid w:val="00DB1DA3"/>
    <w:rsid w:val="00DC32CC"/>
    <w:rsid w:val="00DD0065"/>
    <w:rsid w:val="00DD2BD9"/>
    <w:rsid w:val="00E03154"/>
    <w:rsid w:val="00E07BAA"/>
    <w:rsid w:val="00E21380"/>
    <w:rsid w:val="00E21FE0"/>
    <w:rsid w:val="00E24E19"/>
    <w:rsid w:val="00E43884"/>
    <w:rsid w:val="00E44687"/>
    <w:rsid w:val="00E51959"/>
    <w:rsid w:val="00E525A5"/>
    <w:rsid w:val="00E54EC0"/>
    <w:rsid w:val="00E6173F"/>
    <w:rsid w:val="00E64AE8"/>
    <w:rsid w:val="00E75527"/>
    <w:rsid w:val="00E77851"/>
    <w:rsid w:val="00E80DA0"/>
    <w:rsid w:val="00E82DBA"/>
    <w:rsid w:val="00E95555"/>
    <w:rsid w:val="00E95947"/>
    <w:rsid w:val="00EB062C"/>
    <w:rsid w:val="00EB0A63"/>
    <w:rsid w:val="00EB2FB5"/>
    <w:rsid w:val="00EB449C"/>
    <w:rsid w:val="00EB4788"/>
    <w:rsid w:val="00EC0F83"/>
    <w:rsid w:val="00ED5807"/>
    <w:rsid w:val="00EE3BE6"/>
    <w:rsid w:val="00EF0C7A"/>
    <w:rsid w:val="00EF1946"/>
    <w:rsid w:val="00EF288F"/>
    <w:rsid w:val="00EF519B"/>
    <w:rsid w:val="00F024AF"/>
    <w:rsid w:val="00F02A64"/>
    <w:rsid w:val="00F05092"/>
    <w:rsid w:val="00F1399C"/>
    <w:rsid w:val="00F30417"/>
    <w:rsid w:val="00F33241"/>
    <w:rsid w:val="00F3468E"/>
    <w:rsid w:val="00F42559"/>
    <w:rsid w:val="00F44A73"/>
    <w:rsid w:val="00F633A0"/>
    <w:rsid w:val="00F7218C"/>
    <w:rsid w:val="00F73ADD"/>
    <w:rsid w:val="00F85385"/>
    <w:rsid w:val="00F946E9"/>
    <w:rsid w:val="00FA0AC4"/>
    <w:rsid w:val="00FB57F4"/>
    <w:rsid w:val="00FC7878"/>
    <w:rsid w:val="00FD4109"/>
    <w:rsid w:val="00FE1095"/>
    <w:rsid w:val="00FE5427"/>
    <w:rsid w:val="00FE7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79788FAF5DAFCFE25EB4A7C65422EFB12BFA6CF101B152080F5AF2C8D03795F2FDDBB1B2C29AC80ZExA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13836-CAD1-411A-B693-1335DBA5E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Скорняков2</cp:lastModifiedBy>
  <cp:revision>60</cp:revision>
  <cp:lastPrinted>2018-06-27T13:00:00Z</cp:lastPrinted>
  <dcterms:created xsi:type="dcterms:W3CDTF">2015-12-07T09:04:00Z</dcterms:created>
  <dcterms:modified xsi:type="dcterms:W3CDTF">2018-08-07T06:49:00Z</dcterms:modified>
</cp:coreProperties>
</file>